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3F" w:rsidRPr="00CC5EDA" w:rsidRDefault="0094273F" w:rsidP="009427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C5EDA">
        <w:rPr>
          <w:rFonts w:ascii="Times New Roman" w:hAnsi="Times New Roman" w:cs="Times New Roman"/>
          <w:b/>
          <w:sz w:val="24"/>
        </w:rPr>
        <w:t>KRITÉRIA PRO PŘIJETÍ DO MATURITNÍCH OBORŮ</w:t>
      </w:r>
      <w:r w:rsidR="007B1FB8" w:rsidRPr="00CC5EDA">
        <w:rPr>
          <w:rFonts w:ascii="Times New Roman" w:hAnsi="Times New Roman" w:cs="Times New Roman"/>
          <w:b/>
          <w:sz w:val="24"/>
        </w:rPr>
        <w:t xml:space="preserve"> AHCR 2020/2021</w:t>
      </w:r>
    </w:p>
    <w:p w:rsidR="0094273F" w:rsidRPr="00654070" w:rsidRDefault="0094273F" w:rsidP="0094273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94273F" w:rsidRPr="00654070" w:rsidRDefault="0094273F" w:rsidP="0094273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 xml:space="preserve">Každý uchazeč obdrží v průběhu přijímacího řízení body. Bude možno získat </w:t>
      </w:r>
      <w:r w:rsidRPr="00654070">
        <w:rPr>
          <w:rFonts w:ascii="Times New Roman" w:hAnsi="Times New Roman" w:cs="Times New Roman"/>
          <w:b/>
        </w:rPr>
        <w:t>nejvýše 100 bodů</w:t>
      </w:r>
      <w:r w:rsidRPr="00654070">
        <w:rPr>
          <w:rFonts w:ascii="Times New Roman" w:hAnsi="Times New Roman" w:cs="Times New Roman"/>
        </w:rPr>
        <w:t>, z toho:</w:t>
      </w:r>
    </w:p>
    <w:p w:rsidR="0094273F" w:rsidRPr="00654070" w:rsidRDefault="0094273F" w:rsidP="0094273F">
      <w:pPr>
        <w:rPr>
          <w:rFonts w:ascii="Times New Roman" w:hAnsi="Times New Roman" w:cs="Times New Roman"/>
        </w:rPr>
      </w:pPr>
    </w:p>
    <w:p w:rsidR="0094273F" w:rsidRPr="00654070" w:rsidRDefault="0094273F" w:rsidP="0094273F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za výsledky jednotné zkoušky</w:t>
      </w:r>
      <w:r w:rsidRPr="00654070">
        <w:rPr>
          <w:rFonts w:ascii="Times New Roman" w:hAnsi="Times New Roman" w:cs="Times New Roman"/>
        </w:rPr>
        <w:tab/>
      </w:r>
      <w:r w:rsidRPr="00654070">
        <w:rPr>
          <w:rFonts w:ascii="Times New Roman" w:hAnsi="Times New Roman" w:cs="Times New Roman"/>
        </w:rPr>
        <w:tab/>
      </w:r>
      <w:r w:rsidRPr="00654070">
        <w:rPr>
          <w:rFonts w:ascii="Times New Roman" w:hAnsi="Times New Roman" w:cs="Times New Roman"/>
        </w:rPr>
        <w:tab/>
        <w:t>nejvýše 70 bodů</w:t>
      </w:r>
    </w:p>
    <w:p w:rsidR="0094273F" w:rsidRPr="00654070" w:rsidRDefault="0094273F" w:rsidP="0094273F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za prospěch na základní škole</w:t>
      </w:r>
      <w:r w:rsidRPr="00654070">
        <w:rPr>
          <w:rFonts w:ascii="Times New Roman" w:hAnsi="Times New Roman" w:cs="Times New Roman"/>
        </w:rPr>
        <w:tab/>
      </w:r>
      <w:r w:rsidRPr="00654070">
        <w:rPr>
          <w:rFonts w:ascii="Times New Roman" w:hAnsi="Times New Roman" w:cs="Times New Roman"/>
        </w:rPr>
        <w:tab/>
      </w:r>
      <w:r w:rsidRPr="00654070">
        <w:rPr>
          <w:rFonts w:ascii="Times New Roman" w:hAnsi="Times New Roman" w:cs="Times New Roman"/>
        </w:rPr>
        <w:tab/>
        <w:t>nejvýše 30 bodů.</w:t>
      </w:r>
    </w:p>
    <w:p w:rsidR="0094273F" w:rsidRPr="00654070" w:rsidRDefault="0094273F" w:rsidP="00AB098A">
      <w:pPr>
        <w:ind w:left="720"/>
        <w:contextualSpacing/>
        <w:rPr>
          <w:rFonts w:ascii="Times New Roman" w:hAnsi="Times New Roman" w:cs="Times New Roman"/>
        </w:rPr>
      </w:pPr>
    </w:p>
    <w:p w:rsidR="00AB098A" w:rsidRPr="00654070" w:rsidRDefault="00AB098A" w:rsidP="00AB098A">
      <w:pPr>
        <w:ind w:left="720"/>
        <w:contextualSpacing/>
        <w:rPr>
          <w:rFonts w:ascii="Times New Roman" w:hAnsi="Times New Roman" w:cs="Times New Roman"/>
        </w:rPr>
      </w:pPr>
    </w:p>
    <w:p w:rsidR="0094273F" w:rsidRPr="00654070" w:rsidRDefault="0094273F" w:rsidP="0094273F">
      <w:pPr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Další podmínky přijetí: Žádný předmět na těchto vysvědčeních nesměl být hodnocen stupněm „nedostatečný“ a hodnocení z</w:t>
      </w:r>
      <w:r w:rsidR="00AB098A" w:rsidRPr="00654070">
        <w:rPr>
          <w:rFonts w:ascii="Times New Roman" w:hAnsi="Times New Roman" w:cs="Times New Roman"/>
        </w:rPr>
        <w:t> </w:t>
      </w:r>
      <w:r w:rsidRPr="00654070">
        <w:rPr>
          <w:rFonts w:ascii="Times New Roman" w:hAnsi="Times New Roman" w:cs="Times New Roman"/>
        </w:rPr>
        <w:t>chování</w:t>
      </w:r>
      <w:r w:rsidR="00AB098A" w:rsidRPr="00654070">
        <w:rPr>
          <w:rFonts w:ascii="Times New Roman" w:hAnsi="Times New Roman" w:cs="Times New Roman"/>
        </w:rPr>
        <w:t xml:space="preserve"> musí být</w:t>
      </w:r>
      <w:r w:rsidRPr="00654070">
        <w:rPr>
          <w:rFonts w:ascii="Times New Roman" w:hAnsi="Times New Roman" w:cs="Times New Roman"/>
        </w:rPr>
        <w:t xml:space="preserve"> </w:t>
      </w:r>
      <w:r w:rsidR="00AB098A" w:rsidRPr="00654070">
        <w:rPr>
          <w:rFonts w:ascii="Times New Roman" w:hAnsi="Times New Roman" w:cs="Times New Roman"/>
        </w:rPr>
        <w:t>hodnoceno stu</w:t>
      </w:r>
      <w:r w:rsidRPr="00654070">
        <w:rPr>
          <w:rFonts w:ascii="Times New Roman" w:hAnsi="Times New Roman" w:cs="Times New Roman"/>
        </w:rPr>
        <w:t>pněm „velmi dobré“.</w:t>
      </w:r>
    </w:p>
    <w:p w:rsidR="0094273F" w:rsidRPr="00654070" w:rsidRDefault="0094273F" w:rsidP="0094273F">
      <w:pPr>
        <w:rPr>
          <w:rFonts w:ascii="Times New Roman" w:hAnsi="Times New Roman" w:cs="Times New Roman"/>
        </w:rPr>
      </w:pPr>
    </w:p>
    <w:p w:rsidR="0094273F" w:rsidRPr="00654070" w:rsidRDefault="0094273F" w:rsidP="0094273F">
      <w:pPr>
        <w:rPr>
          <w:rFonts w:ascii="Times New Roman" w:hAnsi="Times New Roman" w:cs="Times New Roman"/>
          <w:b/>
        </w:rPr>
      </w:pPr>
      <w:r w:rsidRPr="00654070">
        <w:rPr>
          <w:rFonts w:ascii="Times New Roman" w:hAnsi="Times New Roman" w:cs="Times New Roman"/>
          <w:b/>
        </w:rPr>
        <w:t>Hodnocení uchazeče dle zákona č. 561/2004 Sb.:</w:t>
      </w:r>
    </w:p>
    <w:p w:rsidR="0094273F" w:rsidRPr="00654070" w:rsidRDefault="0094273F" w:rsidP="0094273F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dosažený počet bodů z jednotné přijímací zkoušky z matematiky a z českého jazyka a literatury</w:t>
      </w:r>
    </w:p>
    <w:p w:rsidR="0094273F" w:rsidRPr="00654070" w:rsidRDefault="0094273F" w:rsidP="0094273F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dosažené výsledky v předchozím vzdělávání</w:t>
      </w:r>
    </w:p>
    <w:p w:rsidR="0094273F" w:rsidRPr="00654070" w:rsidRDefault="0094273F" w:rsidP="0094273F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celkové pořadí žáka po sečtení všech bodů</w:t>
      </w:r>
    </w:p>
    <w:p w:rsidR="0094273F" w:rsidRPr="00654070" w:rsidRDefault="0094273F" w:rsidP="0094273F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maximální počet bodů při přijímacím řízení je 100</w:t>
      </w:r>
    </w:p>
    <w:p w:rsidR="0094273F" w:rsidRPr="00654070" w:rsidRDefault="0094273F" w:rsidP="0094273F">
      <w:pPr>
        <w:rPr>
          <w:rFonts w:ascii="Times New Roman" w:hAnsi="Times New Roman" w:cs="Times New Roman"/>
        </w:rPr>
      </w:pPr>
    </w:p>
    <w:p w:rsidR="0094273F" w:rsidRPr="00654070" w:rsidRDefault="0094273F" w:rsidP="0094273F">
      <w:pPr>
        <w:rPr>
          <w:rFonts w:ascii="Times New Roman" w:hAnsi="Times New Roman" w:cs="Times New Roman"/>
          <w:b/>
          <w:i/>
        </w:rPr>
      </w:pPr>
      <w:r w:rsidRPr="00654070">
        <w:rPr>
          <w:rFonts w:ascii="Times New Roman" w:hAnsi="Times New Roman" w:cs="Times New Roman"/>
          <w:b/>
          <w:i/>
        </w:rPr>
        <w:t>a) dosažený počet bodů z testů jednotné přijímací zkoušky:</w:t>
      </w:r>
    </w:p>
    <w:p w:rsidR="0094273F" w:rsidRPr="00654070" w:rsidRDefault="0094273F" w:rsidP="0094273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test z českého jazyka – maximální bodová hodnota 50 bodů bude pro účely přijímacího řízení přepočítána na maximum 35 bodů,</w:t>
      </w:r>
    </w:p>
    <w:p w:rsidR="0094273F" w:rsidRPr="00654070" w:rsidRDefault="0094273F" w:rsidP="0094273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test za matematiky – maximální bodová hodnota 50 bodů bude pro účely přijímacího řízení přepočítána na maximum 35 bodů.</w:t>
      </w:r>
    </w:p>
    <w:p w:rsidR="0094273F" w:rsidRPr="00654070" w:rsidRDefault="0094273F" w:rsidP="0094273F">
      <w:pPr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Oba testy budou ohodnoceny Centrem pro zjišťování výsledků ve vzdělávání. Pro určení pořadí v přijímacím řízení bude použit lepší z obou výsledků jak pro test z matematiky, tak pro test z českého jazyka.</w:t>
      </w:r>
    </w:p>
    <w:p w:rsidR="0094273F" w:rsidRDefault="0094273F" w:rsidP="0094273F">
      <w:pPr>
        <w:rPr>
          <w:rFonts w:ascii="Times New Roman" w:hAnsi="Times New Roman" w:cs="Times New Roman"/>
          <w:b/>
          <w:i/>
        </w:rPr>
      </w:pPr>
      <w:r w:rsidRPr="00654070">
        <w:rPr>
          <w:rFonts w:ascii="Times New Roman" w:hAnsi="Times New Roman" w:cs="Times New Roman"/>
          <w:b/>
          <w:i/>
        </w:rPr>
        <w:t>b) počet bodů za vysvědčení za 1. a 2. pololetí 8. ročníku a za 1. pololetí 9. ročníku ZŠ dle níže uvedené tabulky: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0"/>
      </w:tblGrid>
      <w:tr w:rsidR="00654070" w:rsidRPr="00654070" w:rsidTr="0065407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PRŮMĚR DO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2,4 a více</w:t>
            </w:r>
          </w:p>
        </w:tc>
      </w:tr>
      <w:tr w:rsidR="00654070" w:rsidRPr="00654070" w:rsidTr="0065407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70" w:rsidRPr="00654070" w:rsidRDefault="00654070" w:rsidP="00654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94273F" w:rsidRPr="00654070" w:rsidRDefault="0094273F" w:rsidP="0094273F">
      <w:pPr>
        <w:rPr>
          <w:rFonts w:ascii="Times New Roman" w:hAnsi="Times New Roman" w:cs="Times New Roman"/>
        </w:rPr>
      </w:pPr>
    </w:p>
    <w:p w:rsidR="0094273F" w:rsidRPr="00654070" w:rsidRDefault="0094273F" w:rsidP="0094273F">
      <w:pPr>
        <w:rPr>
          <w:rFonts w:ascii="Times New Roman" w:hAnsi="Times New Roman" w:cs="Times New Roman"/>
          <w:b/>
          <w:i/>
        </w:rPr>
      </w:pPr>
      <w:r w:rsidRPr="00654070">
        <w:rPr>
          <w:rFonts w:ascii="Times New Roman" w:hAnsi="Times New Roman" w:cs="Times New Roman"/>
          <w:b/>
          <w:i/>
        </w:rPr>
        <w:t>Při rovnosti celkového počtu dosažených bodů rozhoduje:</w:t>
      </w:r>
    </w:p>
    <w:p w:rsidR="0094273F" w:rsidRPr="00654070" w:rsidRDefault="0094273F" w:rsidP="0094273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bodové hodnocení za oba testy,</w:t>
      </w:r>
    </w:p>
    <w:p w:rsidR="0094273F" w:rsidRPr="00654070" w:rsidRDefault="0094273F" w:rsidP="0094273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vysvědčení ze ZŠ za 1. pololetí 9. ročníku,</w:t>
      </w:r>
    </w:p>
    <w:p w:rsidR="0094273F" w:rsidRPr="00654070" w:rsidRDefault="0094273F" w:rsidP="0094273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vysvědčení ze ZŠ za 2. pololetí 8. ročníku.</w:t>
      </w:r>
    </w:p>
    <w:p w:rsidR="0094273F" w:rsidRPr="00654070" w:rsidRDefault="0094273F" w:rsidP="0094273F">
      <w:pPr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t>Pokud splní podmínky přijímacího řízení více uchazečů, než kolik lze přijmout, rozhoduje jejich pořadí podle výsledku hodnocení přijímacího řízení.</w:t>
      </w:r>
    </w:p>
    <w:p w:rsidR="00EE08A5" w:rsidRPr="00654070" w:rsidRDefault="0094273F">
      <w:pPr>
        <w:rPr>
          <w:rFonts w:ascii="Times New Roman" w:hAnsi="Times New Roman" w:cs="Times New Roman"/>
        </w:rPr>
      </w:pPr>
      <w:r w:rsidRPr="00654070">
        <w:rPr>
          <w:rFonts w:ascii="Times New Roman" w:hAnsi="Times New Roman" w:cs="Times New Roman"/>
        </w:rPr>
        <w:lastRenderedPageBreak/>
        <w:t xml:space="preserve">Přijímací řízení a vzdělávání cizinců se řídí § 20 zákona č. 561/2004 </w:t>
      </w:r>
      <w:proofErr w:type="gramStart"/>
      <w:r w:rsidRPr="00654070">
        <w:rPr>
          <w:rFonts w:ascii="Times New Roman" w:hAnsi="Times New Roman" w:cs="Times New Roman"/>
        </w:rPr>
        <w:t>Sb., o  předškolním</w:t>
      </w:r>
      <w:proofErr w:type="gramEnd"/>
      <w:r w:rsidRPr="00654070">
        <w:rPr>
          <w:rFonts w:ascii="Times New Roman" w:hAnsi="Times New Roman" w:cs="Times New Roman"/>
        </w:rPr>
        <w:t>, základním, středním, vyšším odborném a jiném vzdělávání (školský zákon), v platném znění.</w:t>
      </w:r>
    </w:p>
    <w:sectPr w:rsidR="00EE08A5" w:rsidRPr="00654070" w:rsidSect="00CC5E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472"/>
    <w:multiLevelType w:val="hybridMultilevel"/>
    <w:tmpl w:val="839A3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A44"/>
    <w:multiLevelType w:val="hybridMultilevel"/>
    <w:tmpl w:val="91DAF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6849"/>
    <w:multiLevelType w:val="hybridMultilevel"/>
    <w:tmpl w:val="31E68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0CF8"/>
    <w:multiLevelType w:val="hybridMultilevel"/>
    <w:tmpl w:val="7FAA2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F"/>
    <w:rsid w:val="00654070"/>
    <w:rsid w:val="007B1FB8"/>
    <w:rsid w:val="00822048"/>
    <w:rsid w:val="0094273F"/>
    <w:rsid w:val="00954232"/>
    <w:rsid w:val="00994060"/>
    <w:rsid w:val="00AB098A"/>
    <w:rsid w:val="00CC5EDA"/>
    <w:rsid w:val="00E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D7FB-C5FA-497F-A65F-CD01A18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7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94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4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Kroupová</dc:creator>
  <cp:keywords/>
  <dc:description/>
  <cp:lastModifiedBy>Alena Kroupová</cp:lastModifiedBy>
  <cp:revision>9</cp:revision>
  <dcterms:created xsi:type="dcterms:W3CDTF">2020-01-29T11:55:00Z</dcterms:created>
  <dcterms:modified xsi:type="dcterms:W3CDTF">2020-01-31T08:56:00Z</dcterms:modified>
</cp:coreProperties>
</file>